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השייח' הפיקח מוציא לאור משפט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סיפור עם · סיפור עם · הסיפור העממי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(השולטן) · 2–א (ארבעה) · 3–א (הסוס לא זז)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איש עשיר חזר הביתה. התכשיטים של אשתו נגנבו. המלך ביקש עזרה מאיש חכם. האיש החכם עשה תרגיל עם סוס. כך הוא מצא את הגנב. | 2) תשובה קצרה לפי הסיכום: איש עשיר חזר הביתה. התכשיטים של אשתו נגנבו. המלך ביקש עזרה מאיש חכם. האיש החכם עשה תרגיל עם סוס. כך הוא מצא את הגנב.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1–ה · 2–ד · 3–ב · 4–ג · 5–א · 6–ו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1–א · 2–ד · 3–ב · 4–ג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השייח' הפיקח מוציא לאור משפט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סיפור עם · סיפור עם · הסיפור העממי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איש עשיר חזר הביתה. התכשיטים של אשתו נגנבו. המלך ביקש עזרה מאיש חכם. האיש החכם עשה תרגיל עם סוס. כך הוא מצא את הגנב.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שולטן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מלך בארצות המזרח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מלך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ווזיר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שר, עוזר של המלך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שר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תכשיטים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טבעות ושרשראות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עדיים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חשוד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שאולי עשה משהו רע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נאשם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גנב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שלוקח דבר לא שלו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שודד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להודות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לומר: כן, אני עשיתי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להתוודות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 ביקש מהשייח' לשפוט?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השולטן     ב. השכנים     ג. הסוחר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בכמה שכנים חשד הסוחר?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ארבעה     ב. שלושה     ג. שניים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קרה כשהשכנים תפסו בזנב?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הסוס לא זז     ב. הסוס בעט בגנב     ג. הסוס ברח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עשה השייח' עם הסוס?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איך הייתם אתם מוצאים את הגנב?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שולטן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שלוקח דבר לא שלו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ווזיר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טבעות ושרשראות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תכשיטים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שאולי עשה משהו רע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חשוד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שר, עוזר של המלך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גנב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מלך בארצות המזרח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להודות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לומר: כן, אני עשיתי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השייח' איברהים אבו ראזי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חכם וצודק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ראש הסוחרים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פחדן ורמאי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השכן הגנב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רחום והוגן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השולטן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עשיר וחשדן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"ידיים נקיות" הוא ביטוי ליושר. מה המשמעות של הביטוי בסיפור הזה, שבו דווקא הידיים הנקיות מסגירות את האשם?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השייח' הפיקח מוציא לאור משפט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